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3D" w:rsidRDefault="0042168D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ind w:left="2070"/>
        <w:jc w:val="center"/>
        <w:rPr>
          <w:color w:val="C5B35F"/>
          <w:sz w:val="36"/>
          <w:szCs w:val="36"/>
          <w:shd w:val="clear" w:color="auto" w:fill="0E133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26D48" wp14:editId="21175BCB">
                <wp:simplePos x="0" y="0"/>
                <wp:positionH relativeFrom="column">
                  <wp:posOffset>1304925</wp:posOffset>
                </wp:positionH>
                <wp:positionV relativeFrom="paragraph">
                  <wp:posOffset>161925</wp:posOffset>
                </wp:positionV>
                <wp:extent cx="4610100" cy="95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8EA7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2.75pt" to="46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-47625</wp:posOffset>
            </wp:positionH>
            <wp:positionV relativeFrom="paragraph">
              <wp:posOffset>161925</wp:posOffset>
            </wp:positionV>
            <wp:extent cx="1266825" cy="134112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5087" r="2315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enivsdat2qvf" w:colFirst="0" w:colLast="0"/>
      <w:bookmarkEnd w:id="0"/>
    </w:p>
    <w:p w:rsidR="00362C3D" w:rsidRDefault="0042168D">
      <w:pPr>
        <w:pStyle w:val="Title"/>
        <w:pBdr>
          <w:top w:val="nil"/>
          <w:left w:val="nil"/>
          <w:bottom w:val="nil"/>
          <w:right w:val="nil"/>
          <w:between w:val="nil"/>
        </w:pBdr>
        <w:ind w:left="2070"/>
        <w:jc w:val="center"/>
        <w:rPr>
          <w:color w:val="C5B35F"/>
          <w:sz w:val="64"/>
          <w:szCs w:val="64"/>
          <w:shd w:val="clear" w:color="auto" w:fill="0E1330"/>
        </w:rPr>
      </w:pPr>
      <w:bookmarkStart w:id="1" w:name="_wdfcjy9yk25n" w:colFirst="0" w:colLast="0"/>
      <w:bookmarkEnd w:id="1"/>
      <w:r>
        <w:rPr>
          <w:color w:val="C5B35F"/>
          <w:sz w:val="64"/>
          <w:szCs w:val="64"/>
          <w:shd w:val="clear" w:color="auto" w:fill="0E1330"/>
        </w:rPr>
        <w:t>Collaboration Meeting</w:t>
      </w:r>
    </w:p>
    <w:p w:rsidR="00362C3D" w:rsidRDefault="0042168D">
      <w:pPr>
        <w:pStyle w:val="Subtitle"/>
        <w:pBdr>
          <w:top w:val="nil"/>
          <w:left w:val="nil"/>
          <w:bottom w:val="nil"/>
          <w:right w:val="nil"/>
          <w:between w:val="nil"/>
        </w:pBdr>
        <w:ind w:left="2070"/>
        <w:jc w:val="center"/>
        <w:rPr>
          <w:color w:val="C5B35F"/>
        </w:rPr>
      </w:pPr>
      <w:bookmarkStart w:id="2" w:name="_6bc6e5a12ww9" w:colFirst="0" w:colLast="0"/>
      <w:bookmarkEnd w:id="2"/>
      <w:r>
        <w:rPr>
          <w:sz w:val="26"/>
          <w:szCs w:val="26"/>
        </w:rPr>
        <w:t xml:space="preserve">  04 SEPTEMBER 20XX </w:t>
      </w:r>
      <w:r>
        <w:rPr>
          <w:b w:val="0"/>
          <w:sz w:val="26"/>
          <w:szCs w:val="26"/>
        </w:rPr>
        <w:t>/ 8:05 AM / TEACHERS’ CENTER</w:t>
      </w:r>
    </w:p>
    <w:p w:rsidR="00362C3D" w:rsidRDefault="0042168D" w:rsidP="0042168D">
      <w:pPr>
        <w:pStyle w:val="Heading1"/>
        <w:spacing w:before="1080"/>
      </w:pPr>
      <w:bookmarkStart w:id="3" w:name="_mztn13kc2ys8" w:colFirst="0" w:colLast="0"/>
      <w:bookmarkEnd w:id="3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173355</wp:posOffset>
                </wp:positionV>
                <wp:extent cx="461010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82A1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65pt" to="46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  <w:r>
        <w:rPr>
          <w:color w:val="C5B35F"/>
          <w:shd w:val="clear" w:color="auto" w:fill="0E1330"/>
        </w:rPr>
        <w:t>Attendees</w:t>
      </w:r>
    </w:p>
    <w:p w:rsidR="00362C3D" w:rsidRDefault="004216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List the names of all participants. Administration will also provide an official sign-in sheet that </w:t>
      </w:r>
      <w:proofErr w:type="gramStart"/>
      <w:r>
        <w:t>must be completed</w:t>
      </w:r>
      <w:proofErr w:type="gramEnd"/>
      <w:r>
        <w:t xml:space="preserve"> by all attendees.</w:t>
      </w:r>
    </w:p>
    <w:p w:rsidR="00362C3D" w:rsidRDefault="0042168D">
      <w:pPr>
        <w:pStyle w:val="Heading1"/>
        <w:rPr>
          <w:color w:val="C5B35F"/>
          <w:shd w:val="clear" w:color="auto" w:fill="0E1330"/>
        </w:rPr>
      </w:pPr>
      <w:bookmarkStart w:id="4" w:name="_c1zjmv6dyjq8" w:colFirst="0" w:colLast="0"/>
      <w:bookmarkEnd w:id="4"/>
      <w:r>
        <w:rPr>
          <w:color w:val="C5B35F"/>
          <w:shd w:val="clear" w:color="auto" w:fill="0E1330"/>
        </w:rPr>
        <w:t>Meeting Objective</w:t>
      </w:r>
      <w:bookmarkStart w:id="5" w:name="_GoBack"/>
      <w:bookmarkEnd w:id="5"/>
    </w:p>
    <w:p w:rsidR="00362C3D" w:rsidRDefault="0042168D">
      <w:r>
        <w:t>B</w:t>
      </w:r>
      <w:r>
        <w:t xml:space="preserve">riefly state the objective of your collaboration, using active verbs and measurable outcomes, whenever possible. This statement will match the objective listed on your Collaboration Request form.  </w:t>
      </w:r>
    </w:p>
    <w:p w:rsidR="00362C3D" w:rsidRDefault="0042168D">
      <w:pPr>
        <w:rPr>
          <w:i/>
        </w:rPr>
      </w:pPr>
      <w:r>
        <w:rPr>
          <w:i/>
        </w:rPr>
        <w:t>For Example:</w:t>
      </w:r>
    </w:p>
    <w:p w:rsidR="00362C3D" w:rsidRDefault="0042168D">
      <w:r>
        <w:rPr>
          <w:i/>
        </w:rPr>
        <w:t>During this collaboration meeting, team membe</w:t>
      </w:r>
      <w:r>
        <w:rPr>
          <w:i/>
        </w:rPr>
        <w:t xml:space="preserve">rs will determine common practices for writing portfolios, develop student materials for implementing writing portfolios, and establish a common, standards-based scoring rubric for evaluating students’ academic writing proficiency via portfolios. </w:t>
      </w:r>
      <w:r>
        <w:t xml:space="preserve"> </w:t>
      </w:r>
    </w:p>
    <w:p w:rsidR="00362C3D" w:rsidRDefault="0042168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5B35F"/>
          <w:shd w:val="clear" w:color="auto" w:fill="0E1330"/>
        </w:rPr>
      </w:pPr>
      <w:bookmarkStart w:id="6" w:name="_w6kx5py4o28v" w:colFirst="0" w:colLast="0"/>
      <w:bookmarkEnd w:id="6"/>
      <w:r>
        <w:rPr>
          <w:color w:val="C5B35F"/>
          <w:shd w:val="clear" w:color="auto" w:fill="0E1330"/>
        </w:rPr>
        <w:t>Agenda</w:t>
      </w:r>
    </w:p>
    <w:p w:rsidR="00362C3D" w:rsidRDefault="0042168D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0E1330"/>
        </w:rPr>
      </w:pPr>
      <w:bookmarkStart w:id="7" w:name="_cllctxd68p6" w:colFirst="0" w:colLast="0"/>
      <w:bookmarkEnd w:id="7"/>
      <w:r>
        <w:rPr>
          <w:color w:val="0E1330"/>
        </w:rPr>
        <w:t>Last Meeting Follow-up</w:t>
      </w:r>
    </w:p>
    <w:p w:rsidR="00362C3D" w:rsidRDefault="00421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Delete this section or add agenda items, as needed. Press enter to add more items. </w:t>
      </w:r>
    </w:p>
    <w:p w:rsidR="00362C3D" w:rsidRDefault="0042168D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0E1330"/>
        </w:rPr>
      </w:pPr>
      <w:bookmarkStart w:id="8" w:name="_t6mt4yhxr2fu" w:colFirst="0" w:colLast="0"/>
      <w:bookmarkEnd w:id="8"/>
      <w:r>
        <w:rPr>
          <w:color w:val="0E1330"/>
        </w:rPr>
        <w:t>New Business</w:t>
      </w:r>
    </w:p>
    <w:p w:rsidR="00362C3D" w:rsidRDefault="00421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Add specific agenda items to this section. These agenda items should logically connect to </w:t>
      </w:r>
      <w:proofErr w:type="gramStart"/>
      <w:r>
        <w:t>our</w:t>
      </w:r>
      <w:proofErr w:type="gramEnd"/>
      <w:r>
        <w:t xml:space="preserve"> </w:t>
      </w:r>
      <w:proofErr w:type="spellStart"/>
      <w:r>
        <w:t>Sitewide</w:t>
      </w:r>
      <w:proofErr w:type="spellEnd"/>
      <w:r>
        <w:t xml:space="preserve"> Instructional Focus, your Department Instructional Commitments, and your stated meeting objective.</w:t>
      </w:r>
    </w:p>
    <w:p w:rsidR="00362C3D" w:rsidRDefault="004216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Press enter to add more items.</w:t>
      </w:r>
    </w:p>
    <w:p w:rsidR="00362C3D" w:rsidRDefault="0042168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5B35F"/>
          <w:shd w:val="clear" w:color="auto" w:fill="0E1330"/>
        </w:rPr>
      </w:pPr>
      <w:bookmarkStart w:id="9" w:name="_v28k6emdbgnv" w:colFirst="0" w:colLast="0"/>
      <w:bookmarkEnd w:id="9"/>
      <w:r>
        <w:rPr>
          <w:color w:val="C5B35F"/>
          <w:shd w:val="clear" w:color="auto" w:fill="0E1330"/>
        </w:rPr>
        <w:t>Notes</w:t>
      </w:r>
    </w:p>
    <w:p w:rsidR="00362C3D" w:rsidRDefault="0042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Use this section </w:t>
      </w:r>
      <w:r>
        <w:t xml:space="preserve">to complete minutes for your collaboration meeting. </w:t>
      </w:r>
    </w:p>
    <w:p w:rsidR="00362C3D" w:rsidRDefault="0042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Use enter to add more items.</w:t>
      </w:r>
    </w:p>
    <w:p w:rsidR="00362C3D" w:rsidRDefault="004216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Use tab to add subsections</w:t>
      </w:r>
    </w:p>
    <w:p w:rsidR="00362C3D" w:rsidRDefault="004216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Once your minutes are complete, return to your original Collaboration Request form and edit your submission.  Then upload this completed document i</w:t>
      </w:r>
      <w:r>
        <w:t xml:space="preserve">n the section of the form entitled Post-Collaboration. Meeting minutes </w:t>
      </w:r>
      <w:proofErr w:type="gramStart"/>
      <w:r>
        <w:t>should be uploaded</w:t>
      </w:r>
      <w:proofErr w:type="gramEnd"/>
      <w:r>
        <w:t xml:space="preserve"> within three days of your completed meeting. </w:t>
      </w:r>
    </w:p>
    <w:p w:rsidR="00362C3D" w:rsidRDefault="0042168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5B35F"/>
          <w:shd w:val="clear" w:color="auto" w:fill="0E1330"/>
        </w:rPr>
      </w:pPr>
      <w:bookmarkStart w:id="10" w:name="_pqv95n650218" w:colFirst="0" w:colLast="0"/>
      <w:bookmarkEnd w:id="10"/>
      <w:r>
        <w:rPr>
          <w:color w:val="C5B35F"/>
          <w:shd w:val="clear" w:color="auto" w:fill="0E1330"/>
        </w:rPr>
        <w:t>Action Items</w:t>
      </w:r>
    </w:p>
    <w:p w:rsidR="00362C3D" w:rsidRDefault="00421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This section should correspond with the accountability question on your Collaboration Request form. </w:t>
      </w:r>
    </w:p>
    <w:p w:rsidR="00362C3D" w:rsidRDefault="00421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Press enter to add more items. </w:t>
      </w:r>
    </w:p>
    <w:p w:rsidR="00362C3D" w:rsidRDefault="0042168D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C5B35F"/>
          <w:shd w:val="clear" w:color="auto" w:fill="0E1330"/>
        </w:rPr>
      </w:pPr>
      <w:bookmarkStart w:id="11" w:name="_vquozmyn3gny" w:colFirst="0" w:colLast="0"/>
      <w:bookmarkEnd w:id="11"/>
      <w:r>
        <w:rPr>
          <w:color w:val="C5B35F"/>
          <w:shd w:val="clear" w:color="auto" w:fill="0E1330"/>
        </w:rPr>
        <w:t>Next Meeting Agenda</w:t>
      </w:r>
    </w:p>
    <w:p w:rsidR="00362C3D" w:rsidRDefault="0042168D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Delete this section or record agenda items for meetings, as needed.  Alternatively, this section </w:t>
      </w:r>
      <w:proofErr w:type="gramStart"/>
      <w:r>
        <w:t>can be customized</w:t>
      </w:r>
      <w:proofErr w:type="gramEnd"/>
      <w:r>
        <w:t xml:space="preserve"> to suit the needs of your collaboration team. Click on the section heading to change it t</w:t>
      </w:r>
      <w:r>
        <w:t>o a title of your own choosing.</w:t>
      </w:r>
    </w:p>
    <w:sectPr w:rsidR="00362C3D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168D">
      <w:pPr>
        <w:spacing w:before="0" w:line="240" w:lineRule="auto"/>
      </w:pPr>
      <w:r>
        <w:separator/>
      </w:r>
    </w:p>
  </w:endnote>
  <w:endnote w:type="continuationSeparator" w:id="0">
    <w:p w:rsidR="00000000" w:rsidRDefault="004216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charset w:val="00"/>
    <w:family w:val="auto"/>
    <w:pitch w:val="default"/>
  </w:font>
  <w:font w:name="Playfair Display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3D" w:rsidRDefault="00362C3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168D">
      <w:pPr>
        <w:spacing w:before="0" w:line="240" w:lineRule="auto"/>
      </w:pPr>
      <w:r>
        <w:separator/>
      </w:r>
    </w:p>
  </w:footnote>
  <w:footnote w:type="continuationSeparator" w:id="0">
    <w:p w:rsidR="00000000" w:rsidRDefault="004216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3D" w:rsidRDefault="00362C3D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362C3D">
      <w:trPr>
        <w:trHeight w:val="900"/>
      </w:trPr>
      <w:tc>
        <w:tcPr>
          <w:tcW w:w="9075" w:type="dxa"/>
          <w:tcBorders>
            <w:top w:val="single" w:sz="8" w:space="0" w:color="0E1330"/>
            <w:left w:val="single" w:sz="8" w:space="0" w:color="0E1330"/>
            <w:bottom w:val="single" w:sz="8" w:space="0" w:color="0E1330"/>
            <w:right w:val="single" w:sz="8" w:space="0" w:color="0E1330"/>
          </w:tcBorders>
          <w:shd w:val="clear" w:color="auto" w:fill="0E133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62C3D" w:rsidRDefault="00362C3D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12" w:name="_5j58lbuh52rf" w:colFirst="0" w:colLast="0"/>
          <w:bookmarkEnd w:id="12"/>
        </w:p>
      </w:tc>
      <w:bookmarkStart w:id="13" w:name="_f5jbq7ljyseu" w:colFirst="0" w:colLast="0"/>
      <w:bookmarkEnd w:id="13"/>
      <w:tc>
        <w:tcPr>
          <w:tcW w:w="3585" w:type="dxa"/>
          <w:tcBorders>
            <w:top w:val="single" w:sz="8" w:space="0" w:color="0E1330"/>
            <w:left w:val="single" w:sz="8" w:space="0" w:color="0E1330"/>
            <w:bottom w:val="single" w:sz="8" w:space="0" w:color="0E1330"/>
            <w:right w:val="single" w:sz="8" w:space="0" w:color="0E1330"/>
          </w:tcBorders>
          <w:shd w:val="clear" w:color="auto" w:fill="0E133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362C3D" w:rsidRDefault="0042168D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>
            <w:rPr>
              <w:noProof/>
              <w:color w:val="FFFFFF"/>
              <w:sz w:val="20"/>
              <w:szCs w:val="20"/>
            </w:rPr>
            <w:t>2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:rsidR="00362C3D" w:rsidRDefault="00362C3D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3D" w:rsidRDefault="00362C3D">
    <w:pPr>
      <w:pBdr>
        <w:top w:val="nil"/>
        <w:left w:val="nil"/>
        <w:bottom w:val="nil"/>
        <w:right w:val="nil"/>
        <w:between w:val="nil"/>
      </w:pBdr>
    </w:pPr>
  </w:p>
  <w:p w:rsidR="00362C3D" w:rsidRDefault="00362C3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7B"/>
    <w:multiLevelType w:val="multilevel"/>
    <w:tmpl w:val="202C93F8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D337D"/>
    <w:multiLevelType w:val="multilevel"/>
    <w:tmpl w:val="22E89148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561FA"/>
    <w:multiLevelType w:val="multilevel"/>
    <w:tmpl w:val="0DD298A2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D"/>
    <w:rsid w:val="00362C3D"/>
    <w:rsid w:val="004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F022D60-A2E8-4DC4-801B-B65C2FD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Alicia</dc:creator>
  <cp:lastModifiedBy>Becker, Alicia</cp:lastModifiedBy>
  <cp:revision>2</cp:revision>
  <dcterms:created xsi:type="dcterms:W3CDTF">2019-08-28T15:34:00Z</dcterms:created>
  <dcterms:modified xsi:type="dcterms:W3CDTF">2019-08-28T15:34:00Z</dcterms:modified>
</cp:coreProperties>
</file>